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B8729" w14:textId="77777777" w:rsidR="0080493B" w:rsidRDefault="0080493B" w:rsidP="0080493B">
      <w:r>
        <w:t>Datenschutzerklärung der Fasching Handelsges.m.b.H.</w:t>
      </w:r>
    </w:p>
    <w:p w14:paraId="38CD0A1C" w14:textId="77777777" w:rsidR="0080493B" w:rsidRDefault="0080493B" w:rsidP="0080493B"/>
    <w:p w14:paraId="2D09A253" w14:textId="77777777" w:rsidR="0080493B" w:rsidRPr="0080493B" w:rsidRDefault="0080493B" w:rsidP="0080493B">
      <w:pPr>
        <w:rPr>
          <w:b/>
          <w:bCs/>
        </w:rPr>
      </w:pPr>
      <w:r w:rsidRPr="0080493B">
        <w:rPr>
          <w:b/>
          <w:bCs/>
        </w:rPr>
        <w:t>1. Allgemeine Hinweise</w:t>
      </w:r>
    </w:p>
    <w:p w14:paraId="65A50EEF" w14:textId="77777777" w:rsidR="0080493B" w:rsidRDefault="0080493B" w:rsidP="0080493B">
      <w:r>
        <w:t>Diese Datenschutzerklärung informiert Sie über die Verarbeitung Ihrer personenbezogenen Daten auf unserer Landingpage. Personenbezogene Daten sind alle Daten, mit denen Sie persönlich identifiziert werden können.</w:t>
      </w:r>
    </w:p>
    <w:p w14:paraId="083ADD4A" w14:textId="77777777" w:rsidR="0080493B" w:rsidRDefault="0080493B" w:rsidP="0080493B"/>
    <w:p w14:paraId="55481A07" w14:textId="77777777" w:rsidR="0080493B" w:rsidRPr="0080493B" w:rsidRDefault="0080493B" w:rsidP="0080493B">
      <w:pPr>
        <w:rPr>
          <w:b/>
          <w:bCs/>
        </w:rPr>
      </w:pPr>
      <w:r w:rsidRPr="0080493B">
        <w:rPr>
          <w:b/>
          <w:bCs/>
        </w:rPr>
        <w:t>2. Verantwortlicher</w:t>
      </w:r>
    </w:p>
    <w:p w14:paraId="4A1B5695" w14:textId="77777777" w:rsidR="0080493B" w:rsidRDefault="0080493B" w:rsidP="0080493B">
      <w:r>
        <w:t>Verantwortlich für die Datenverarbeitung auf dieser Website ist:</w:t>
      </w:r>
    </w:p>
    <w:p w14:paraId="476100A6" w14:textId="53DCD655" w:rsidR="0080493B" w:rsidRDefault="0080493B" w:rsidP="0080493B">
      <w:r>
        <w:t>………..</w:t>
      </w:r>
    </w:p>
    <w:p w14:paraId="6F62B3D9" w14:textId="77777777" w:rsidR="0080493B" w:rsidRPr="0080493B" w:rsidRDefault="0080493B" w:rsidP="0080493B">
      <w:pPr>
        <w:rPr>
          <w:b/>
          <w:bCs/>
        </w:rPr>
      </w:pPr>
      <w:r w:rsidRPr="0080493B">
        <w:rPr>
          <w:b/>
          <w:bCs/>
        </w:rPr>
        <w:t>3. Erfassung von Daten auf unserer Website</w:t>
      </w:r>
    </w:p>
    <w:p w14:paraId="389A79FA" w14:textId="77777777" w:rsidR="0080493B" w:rsidRDefault="0080493B" w:rsidP="0080493B">
      <w:r>
        <w:t xml:space="preserve">a. Kontaktformular: Wenn Sie unser Kontaktformular nutzen, werden die dort angegebenen Daten zur Bearbeitung Ihrer Anfrage von uns gespeichert. Diese Daten geben wir nicht ohne Ihre Einwilligung weiter. Die Verarbeitung der in das Kontaktformular eingegebenen Daten erfolgt somit ausschließlich auf Grundlage Ihrer Einwilligung (Art. 6 Abs. 1 </w:t>
      </w:r>
      <w:proofErr w:type="spellStart"/>
      <w:r>
        <w:t>lit</w:t>
      </w:r>
      <w:proofErr w:type="spellEnd"/>
      <w:r>
        <w:t>. a DSGVO).</w:t>
      </w:r>
    </w:p>
    <w:p w14:paraId="19464643" w14:textId="77777777" w:rsidR="0080493B" w:rsidRDefault="0080493B" w:rsidP="0080493B"/>
    <w:p w14:paraId="38023508" w14:textId="77777777" w:rsidR="0080493B" w:rsidRPr="0080493B" w:rsidRDefault="0080493B" w:rsidP="0080493B">
      <w:pPr>
        <w:rPr>
          <w:b/>
          <w:bCs/>
        </w:rPr>
      </w:pPr>
      <w:r w:rsidRPr="0080493B">
        <w:rPr>
          <w:b/>
          <w:bCs/>
        </w:rPr>
        <w:t>4. Ihre Rechte</w:t>
      </w:r>
    </w:p>
    <w:p w14:paraId="47B952B1" w14:textId="77777777" w:rsidR="0080493B" w:rsidRDefault="0080493B" w:rsidP="0080493B">
      <w:r>
        <w:t>Sie haben das Recht, Auskunft über Herkunft, Empfänger und Zweck Ihrer gespeicherten personenbezogenen Daten zu erhalten. Weiterhin haben Sie ein Recht auf Berichtigung, Sperrung oder Löschung dieser Daten. Hierzu sowie zu weiteren Fragen zum Thema Datenschutz können Sie sich jederzeit unter der im Impressum angegebenen Adresse an uns wenden. Ihnen steht des Weiteren ein Beschwerderecht bei der zuständigen Aufsichtsbehörde zu.</w:t>
      </w:r>
    </w:p>
    <w:p w14:paraId="2BA62186" w14:textId="77777777" w:rsidR="0080493B" w:rsidRDefault="0080493B" w:rsidP="0080493B"/>
    <w:p w14:paraId="1F60E7A0" w14:textId="77777777" w:rsidR="0080493B" w:rsidRPr="0080493B" w:rsidRDefault="0080493B" w:rsidP="0080493B">
      <w:pPr>
        <w:rPr>
          <w:b/>
          <w:bCs/>
        </w:rPr>
      </w:pPr>
      <w:r w:rsidRPr="0080493B">
        <w:rPr>
          <w:b/>
          <w:bCs/>
        </w:rPr>
        <w:t>5. Analyse-Tools und Tools von Drittanbietern</w:t>
      </w:r>
    </w:p>
    <w:p w14:paraId="63A2A5B6" w14:textId="77777777" w:rsidR="0080493B" w:rsidRDefault="0080493B" w:rsidP="0080493B">
      <w:r>
        <w:t>Beim Besuch unserer Website kann Ihr Surf-Verhalten statistisch ausgewertet werden. Dies geschieht vor allem mit Cookies und mit sogenannten Analyseprogrammen. Die Analyse Ihres Surf-Verhaltens erfolgt in der Regel anonym; das Surf-Verhalten kann nicht zu Ihnen zurückverfolgt werden.</w:t>
      </w:r>
    </w:p>
    <w:p w14:paraId="71BC26FB" w14:textId="77777777" w:rsidR="0080493B" w:rsidRDefault="0080493B" w:rsidP="0080493B"/>
    <w:p w14:paraId="5A3072A7" w14:textId="77777777" w:rsidR="0080493B" w:rsidRPr="0080493B" w:rsidRDefault="0080493B" w:rsidP="0080493B">
      <w:pPr>
        <w:rPr>
          <w:b/>
          <w:bCs/>
        </w:rPr>
      </w:pPr>
      <w:r w:rsidRPr="0080493B">
        <w:rPr>
          <w:b/>
          <w:bCs/>
        </w:rPr>
        <w:t>6. Cookies</w:t>
      </w:r>
    </w:p>
    <w:p w14:paraId="0FAB5A18" w14:textId="77777777" w:rsidR="0080493B" w:rsidRDefault="0080493B" w:rsidP="0080493B">
      <w:r>
        <w:t>Diese Website verwendet Cookies. Cookies richten auf Ihrem Rechner keinen Schaden an und enthalten keine Viren. Cookies dienen dazu, unser Angebot nutzerfreundlicher, effektiver und sicherer zu machen. Sie können Ihren Browser so einstellen, dass Sie über das Setzen von Cookies informiert werden und Cookies nur im Einzelfall erlauben, die Annahme von Cookies für bestimmte Fälle oder generell ausschließen sowie das automatische Löschen der Cookies beim Schließen des Browsers aktivieren.</w:t>
      </w:r>
    </w:p>
    <w:p w14:paraId="3BAC1400" w14:textId="77777777" w:rsidR="0080493B" w:rsidRDefault="0080493B" w:rsidP="0080493B"/>
    <w:p w14:paraId="07CFAF58" w14:textId="77777777" w:rsidR="0080493B" w:rsidRDefault="0080493B" w:rsidP="0080493B"/>
    <w:p w14:paraId="53881034" w14:textId="77777777" w:rsidR="0080493B" w:rsidRPr="0080493B" w:rsidRDefault="0080493B" w:rsidP="0080493B">
      <w:pPr>
        <w:rPr>
          <w:b/>
          <w:bCs/>
        </w:rPr>
      </w:pPr>
      <w:r w:rsidRPr="0080493B">
        <w:rPr>
          <w:b/>
          <w:bCs/>
        </w:rPr>
        <w:lastRenderedPageBreak/>
        <w:t>7. Änderungen dieser Datenschutzerklärung</w:t>
      </w:r>
    </w:p>
    <w:p w14:paraId="07765543" w14:textId="25E26A51" w:rsidR="000420F4" w:rsidRDefault="0080493B" w:rsidP="0080493B">
      <w:r>
        <w:t>Wir behalten uns vor, diese Datenschutzerklärung anzupassen, damit sie stets den aktuellen rechtlichen Anforderungen entspricht oder um Änderungen unserer Leistungen in der Datenschutzerklärung umzusetzen.</w:t>
      </w:r>
    </w:p>
    <w:sectPr w:rsidR="000420F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93B"/>
    <w:rsid w:val="000420F4"/>
    <w:rsid w:val="005C5812"/>
    <w:rsid w:val="0080493B"/>
    <w:rsid w:val="008F1A7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7291B"/>
  <w15:chartTrackingRefBased/>
  <w15:docId w15:val="{BB74191E-B4E7-41DD-ADF0-1B9DE4F61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1998</Characters>
  <Application>Microsoft Office Word</Application>
  <DocSecurity>0</DocSecurity>
  <Lines>16</Lines>
  <Paragraphs>4</Paragraphs>
  <ScaleCrop>false</ScaleCrop>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Fasching</dc:creator>
  <cp:keywords/>
  <dc:description/>
  <cp:lastModifiedBy>Jan Fasching</cp:lastModifiedBy>
  <cp:revision>1</cp:revision>
  <dcterms:created xsi:type="dcterms:W3CDTF">2024-02-07T15:57:00Z</dcterms:created>
  <dcterms:modified xsi:type="dcterms:W3CDTF">2024-02-07T15:59:00Z</dcterms:modified>
</cp:coreProperties>
</file>